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430" w:rsidRPr="0089579A" w:rsidRDefault="00C22430" w:rsidP="00E73E24">
      <w:pPr>
        <w:widowControl/>
        <w:pBdr>
          <w:bottom w:val="single" w:sz="6" w:space="8" w:color="E7E7EB"/>
        </w:pBdr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9"/>
          <w:szCs w:val="39"/>
        </w:rPr>
      </w:pPr>
      <w:r w:rsidRPr="0089579A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9"/>
          <w:szCs w:val="39"/>
        </w:rPr>
        <w:t>关于华南农业大学那些你不知道的事！</w:t>
      </w: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华南农业大学（学校代码：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10564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）是全国重点大学，广东省和农业部共建的“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211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工程”大学，广东省高水平重点建设高校。</w:t>
      </w:r>
    </w:p>
    <w:p w:rsidR="00C22430" w:rsidRDefault="00C22430" w:rsidP="00E73E24">
      <w:pPr>
        <w:widowControl/>
        <w:spacing w:line="384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5" o:spid="_x0000_i1025" type="#_x0000_t75" style="width:334.5pt;height:223.5pt;visibility:visible">
            <v:imagedata r:id="rId4" o:title=""/>
          </v:shape>
        </w:pict>
      </w:r>
      <w:bookmarkStart w:id="0" w:name="_GoBack"/>
      <w:bookmarkEnd w:id="0"/>
    </w:p>
    <w:p w:rsidR="00C22430" w:rsidRDefault="00C22430" w:rsidP="00E73E24">
      <w:pPr>
        <w:widowControl/>
        <w:spacing w:line="384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 id="图片 16" o:spid="_x0000_i1026" type="#_x0000_t75" style="width:334.5pt;height:223.5pt;visibility:visible">
            <v:imagedata r:id="rId5" o:title=""/>
          </v:shape>
        </w:pict>
      </w:r>
    </w:p>
    <w:p w:rsidR="00C22430" w:rsidRDefault="00C22430" w:rsidP="00E73E24">
      <w:pPr>
        <w:widowControl/>
        <w:spacing w:line="384" w:lineRule="atLeast"/>
        <w:jc w:val="left"/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校园坐落在素有“花城”美誉的广州市，土地总面积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8270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余亩，其中天河五山校部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4407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余亩，增城教学科研基地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3863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余亩。学校建筑总面积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137</w:t>
      </w: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万平方米。初步形成了“五湖四海一片林的紫荆校园”环境，自然景色与人文景观交相辉映，是读书求学的好地方。</w:t>
      </w:r>
      <w:r w:rsidRPr="00E73E24"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  <w:t> </w:t>
      </w:r>
    </w:p>
    <w:p w:rsidR="00C22430" w:rsidRDefault="00C22430" w:rsidP="00E73E24">
      <w:pPr>
        <w:widowControl/>
        <w:spacing w:line="384" w:lineRule="atLeas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 id="图片 17" o:spid="_x0000_i1027" type="#_x0000_t75" style="width:356.25pt;height:237.75pt;visibility:visible">
            <v:imagedata r:id="rId6" o:title=""/>
          </v:shape>
        </w:pict>
      </w:r>
    </w:p>
    <w:p w:rsidR="00C22430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 id="图片 21" o:spid="_x0000_i1028" type="#_x0000_t75" style="width:356.25pt;height:237.75pt;visibility:visible">
            <v:imagedata r:id="rId7" o:title=""/>
          </v:shape>
        </w:pict>
      </w:r>
    </w:p>
    <w:p w:rsidR="00C22430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在新的历史发展阶段，华南农业大学将坚持崇尚学术、质量第一的办学理念，坚持育人为本、德育为先的教育理念，坚持学术立校、人才强校、特色扬校、学风塑校、和谐兴校的办学方略，坚持规模、结构、质量、效益协调发展的办学方针，坚持农林学科创新发展、理工学科择优发展、人文社科特色发展的发展思路，努力把学校建设成为以农业科学和生命科学为优势，以热带亚热带区域农业研究为特色，农、工、文、理、经、管、法、艺等多学科协调发展，整体办学水平居国内一流，优势和特色学科与领域的研究达到国际先进水平，特色鲜明、国际知名、国内高水平的教学研究型大学。</w:t>
      </w:r>
    </w:p>
    <w:p w:rsidR="00C22430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pacing w:line="384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t xml:space="preserve">   </w:t>
      </w: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 id="图片 19" o:spid="_x0000_i1029" type="#_x0000_t75" style="width:383.25pt;height:3in;visibility:visible">
            <v:imagedata r:id="rId8" o:title=""/>
          </v:shape>
        </w:pict>
      </w:r>
    </w:p>
    <w:p w:rsidR="00C22430" w:rsidRPr="00E73E24" w:rsidRDefault="00C22430" w:rsidP="00423459">
      <w:pPr>
        <w:widowControl/>
        <w:spacing w:line="384" w:lineRule="atLeast"/>
        <w:ind w:firstLineChars="200" w:firstLine="31680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146241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shape id="图片 20" o:spid="_x0000_i1030" type="#_x0000_t75" style="width:383.25pt;height:255.75pt;visibility:visible">
            <v:imagedata r:id="rId9" o:title=""/>
          </v:shape>
        </w:pict>
      </w:r>
    </w:p>
    <w:p w:rsidR="00C22430" w:rsidRDefault="00C22430" w:rsidP="00E73E24">
      <w:pPr>
        <w:widowControl/>
        <w:spacing w:line="384" w:lineRule="atLeast"/>
        <w:jc w:val="left"/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7F7F7F"/>
          <w:spacing w:val="8"/>
          <w:kern w:val="0"/>
          <w:sz w:val="24"/>
          <w:szCs w:val="24"/>
          <w:shd w:val="clear" w:color="auto" w:fill="FFFFFF"/>
        </w:rPr>
        <w:t>看到这里，你是不是也有兴趣成为华农的一员呢？那么重点来了！</w:t>
      </w:r>
    </w:p>
    <w:p w:rsidR="00C22430" w:rsidRDefault="00C22430" w:rsidP="00E73E24">
      <w:pPr>
        <w:widowControl/>
        <w:spacing w:line="384" w:lineRule="atLeast"/>
        <w:jc w:val="left"/>
        <w:rPr>
          <w:rFonts w:ascii="微软雅黑" w:eastAsia="微软雅黑" w:hAnsi="微软雅黑" w:cs="宋体"/>
          <w:color w:val="7F7F7F"/>
          <w:spacing w:val="8"/>
          <w:kern w:val="0"/>
          <w:sz w:val="24"/>
          <w:szCs w:val="24"/>
          <w:shd w:val="clear" w:color="auto" w:fill="FFFFFF"/>
        </w:rPr>
      </w:pPr>
      <w:r w:rsidRPr="00146241">
        <w:rPr>
          <w:rFonts w:ascii="微软雅黑" w:eastAsia="微软雅黑" w:hAnsi="微软雅黑" w:cs="宋体"/>
          <w:noProof/>
          <w:color w:val="7F7F7F"/>
          <w:spacing w:val="8"/>
          <w:kern w:val="0"/>
          <w:sz w:val="24"/>
          <w:szCs w:val="24"/>
          <w:shd w:val="clear" w:color="auto" w:fill="FFFFFF"/>
        </w:rPr>
        <w:pict>
          <v:shape id="图片 22" o:spid="_x0000_i1031" type="#_x0000_t75" style="width:410.25pt;height:147pt;visibility:visible">
            <v:imagedata r:id="rId10" o:title=""/>
          </v:shape>
        </w:pict>
      </w:r>
    </w:p>
    <w:p w:rsidR="00C22430" w:rsidRDefault="00C22430" w:rsidP="00E73E24">
      <w:pPr>
        <w:widowControl/>
        <w:spacing w:line="384" w:lineRule="atLeast"/>
        <w:jc w:val="left"/>
        <w:rPr>
          <w:rFonts w:ascii="宋体" w:cs="宋体"/>
          <w:b/>
          <w:bCs/>
          <w:color w:val="333333"/>
          <w:spacing w:val="8"/>
          <w:kern w:val="0"/>
          <w:sz w:val="23"/>
          <w:szCs w:val="23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宋体" w:hAnsi="宋体" w:cs="宋体" w:hint="eastAsia"/>
          <w:b/>
          <w:bCs/>
          <w:color w:val="333333"/>
          <w:spacing w:val="8"/>
          <w:kern w:val="0"/>
          <w:sz w:val="23"/>
          <w:szCs w:val="23"/>
        </w:rPr>
        <w:t>华南农业大学在深圳市农科培训中心设立校外教学点，开设园林、园林技术、林学专业等本科学历班，分别有：高中起点升专科（学制</w:t>
      </w:r>
      <w:r w:rsidRPr="00E73E24">
        <w:rPr>
          <w:rFonts w:ascii="宋体" w:hAnsi="宋体" w:cs="宋体"/>
          <w:b/>
          <w:bCs/>
          <w:color w:val="333333"/>
          <w:spacing w:val="8"/>
          <w:kern w:val="0"/>
          <w:sz w:val="23"/>
          <w:szCs w:val="23"/>
        </w:rPr>
        <w:t>3</w:t>
      </w:r>
      <w:r w:rsidRPr="00E73E24">
        <w:rPr>
          <w:rFonts w:ascii="宋体" w:hAnsi="宋体" w:cs="宋体" w:hint="eastAsia"/>
          <w:b/>
          <w:bCs/>
          <w:color w:val="333333"/>
          <w:spacing w:val="8"/>
          <w:kern w:val="0"/>
          <w:sz w:val="23"/>
          <w:szCs w:val="23"/>
        </w:rPr>
        <w:t>年）、高中起点升本科（学制</w:t>
      </w:r>
      <w:r w:rsidRPr="00E73E24">
        <w:rPr>
          <w:rFonts w:ascii="宋体" w:hAnsi="宋体" w:cs="宋体"/>
          <w:b/>
          <w:bCs/>
          <w:color w:val="333333"/>
          <w:spacing w:val="8"/>
          <w:kern w:val="0"/>
          <w:sz w:val="23"/>
          <w:szCs w:val="23"/>
        </w:rPr>
        <w:t>5</w:t>
      </w:r>
      <w:r w:rsidRPr="00E73E24">
        <w:rPr>
          <w:rFonts w:ascii="宋体" w:hAnsi="宋体" w:cs="宋体" w:hint="eastAsia"/>
          <w:b/>
          <w:bCs/>
          <w:color w:val="333333"/>
          <w:spacing w:val="8"/>
          <w:kern w:val="0"/>
          <w:sz w:val="23"/>
          <w:szCs w:val="23"/>
        </w:rPr>
        <w:t>年）、专科升本科（学制</w:t>
      </w:r>
      <w:r w:rsidRPr="00E73E24">
        <w:rPr>
          <w:rFonts w:ascii="宋体" w:hAnsi="宋体" w:cs="宋体"/>
          <w:b/>
          <w:bCs/>
          <w:color w:val="333333"/>
          <w:spacing w:val="8"/>
          <w:kern w:val="0"/>
          <w:sz w:val="23"/>
          <w:szCs w:val="23"/>
        </w:rPr>
        <w:t>3</w:t>
      </w:r>
      <w:r w:rsidRPr="00E73E24">
        <w:rPr>
          <w:rFonts w:ascii="宋体" w:hAnsi="宋体" w:cs="宋体" w:hint="eastAsia"/>
          <w:b/>
          <w:bCs/>
          <w:color w:val="333333"/>
          <w:spacing w:val="8"/>
          <w:kern w:val="0"/>
          <w:sz w:val="23"/>
          <w:szCs w:val="23"/>
        </w:rPr>
        <w:t>年）、风景园林硕士在职研究生班，</w:t>
      </w:r>
      <w:r w:rsidRPr="00E73E24">
        <w:rPr>
          <w:rFonts w:ascii="宋体" w:hAnsi="宋体" w:cs="宋体"/>
          <w:b/>
          <w:bCs/>
          <w:color w:val="333333"/>
          <w:spacing w:val="8"/>
          <w:kern w:val="0"/>
          <w:sz w:val="23"/>
          <w:szCs w:val="23"/>
        </w:rPr>
        <w:t>2018</w:t>
      </w:r>
      <w:r w:rsidRPr="00E73E24">
        <w:rPr>
          <w:rFonts w:ascii="宋体" w:hAnsi="宋体" w:cs="宋体" w:hint="eastAsia"/>
          <w:b/>
          <w:bCs/>
          <w:color w:val="333333"/>
          <w:spacing w:val="8"/>
          <w:kern w:val="0"/>
          <w:sz w:val="23"/>
          <w:szCs w:val="23"/>
        </w:rPr>
        <w:t>年继续面向省内、深圳市内招生。</w:t>
      </w:r>
    </w:p>
    <w:p w:rsidR="00C22430" w:rsidRDefault="00C22430" w:rsidP="00E73E24">
      <w:pPr>
        <w:widowControl/>
        <w:spacing w:line="384" w:lineRule="atLeast"/>
        <w:jc w:val="left"/>
        <w:rPr>
          <w:rFonts w:ascii="微软雅黑" w:eastAsia="微软雅黑" w:hAnsi="微软雅黑" w:cs="宋体"/>
          <w:b/>
          <w:bCs/>
          <w:color w:val="0C0C0C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b/>
          <w:bCs/>
          <w:color w:val="0C0C0C"/>
          <w:spacing w:val="8"/>
          <w:kern w:val="0"/>
          <w:sz w:val="26"/>
          <w:szCs w:val="26"/>
        </w:rPr>
        <w:t>本教学点的办学优势？</w:t>
      </w: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</w:r>
      <w:r w:rsidRPr="00B81BC7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rect id="矩形 6" o:spid="_x0000_s1026" alt="说明: data:image/gif;base64,iVBORw0KGgoAAAANSUhEUgAAAAEAAAABCAYAAAAfFcSJAAAADUlEQVQImWNgYGBgAAAABQABh6FO1AAAAABJRU5ErkJggg==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1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：师资力量雄厚，遴选华南农大校内专业教师任教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2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：网络教学与面授相结合的教学模式，缓解工学矛盾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3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：优质管理与服务团队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4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：周末上课，不影响上班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5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：成人高考成绩特别优异者学院予以奖励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6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PC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端或手机版考前辅导学习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优势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7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：交通便利（地铁</w:t>
      </w:r>
      <w:r w:rsidRPr="00E73E24">
        <w:rPr>
          <w:rFonts w:ascii="Microsoft YaHei UI" w:eastAsia="Microsoft YaHei UI" w:hAnsi="Microsoft YaHei UI" w:cs="宋体"/>
          <w:b/>
          <w:bCs/>
          <w:color w:val="3E3E3E"/>
          <w:spacing w:val="8"/>
          <w:kern w:val="0"/>
          <w:sz w:val="23"/>
          <w:szCs w:val="23"/>
        </w:rPr>
        <w:t>1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号线车公庙站）</w:t>
      </w:r>
    </w:p>
    <w:p w:rsidR="00C22430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  <w:r w:rsidRPr="00E73E24">
        <w:rPr>
          <w:rFonts w:ascii="宋体" w:cs="宋体"/>
          <w:b/>
          <w:bCs/>
          <w:color w:val="3E3E3E"/>
          <w:spacing w:val="8"/>
          <w:kern w:val="0"/>
          <w:sz w:val="23"/>
          <w:szCs w:val="23"/>
        </w:rPr>
        <w:br/>
      </w:r>
    </w:p>
    <w:p w:rsidR="00C22430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招生对象？</w:t>
      </w:r>
      <w:r>
        <w:rPr>
          <w:noProof/>
        </w:rPr>
      </w:r>
      <w:r w:rsidRPr="00A738CC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rect id="矩形 5" o:spid="_x0000_s1027" alt="说明: data:image/gif;base64,iVBORw0KGgoAAAANSUhEUgAAAAEAAAABCAYAAAAfFcSJAAAADUlEQVQImWNgYGBgAAAABQABh6FO1AAAAABJRU5ErkJggg==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  <w:r w:rsidRPr="00E73E24"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  <w:br/>
      </w:r>
      <w:r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  <w:t xml:space="preserve">    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高中起点专科、本科：具有高中、中专等同学历的社会人员，或中专、中职应届毕业生。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专科起点本科：有专科或专科以上学历，或成人教育的应届毕业生。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jc w:val="center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</w:p>
    <w:p w:rsidR="00C22430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学习形式？</w:t>
      </w:r>
      <w:r>
        <w:rPr>
          <w:noProof/>
        </w:rPr>
      </w:r>
      <w:r w:rsidRPr="00A738CC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rect id="矩形 4" o:spid="_x0000_s1028" alt="说明: data:image/gif;base64,iVBORw0KGgoAAAANSUhEUgAAAAEAAAABCAYAAAAfFcSJAAAADUlEQVQImWNgYGBgAAAABQABh6FO1AAAAABJRU5ErkJggg==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C22430" w:rsidRPr="00E73E24" w:rsidRDefault="00C22430" w:rsidP="00423459">
      <w:pPr>
        <w:widowControl/>
        <w:spacing w:line="384" w:lineRule="atLeast"/>
        <w:ind w:firstLineChars="200" w:firstLine="3168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周末业余学习！</w:t>
      </w:r>
    </w:p>
    <w:p w:rsidR="00C22430" w:rsidRDefault="00C22430" w:rsidP="00E73E24">
      <w:pPr>
        <w:widowControl/>
        <w:shd w:val="clear" w:color="auto" w:fill="FFFFFF"/>
        <w:spacing w:line="384" w:lineRule="atLeast"/>
        <w:jc w:val="left"/>
        <w:rPr>
          <w:rFonts w:ascii="Microsoft YaHei UI" w:eastAsia="Microsoft YaHei UI" w:hAnsi="Microsoft YaHei UI" w:cs="宋体"/>
          <w:b/>
          <w:bCs/>
          <w:color w:val="333333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hd w:val="clear" w:color="auto" w:fill="FFFFFF"/>
        <w:spacing w:line="384" w:lineRule="atLeast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报名时间？地点？</w:t>
      </w:r>
      <w:r>
        <w:rPr>
          <w:noProof/>
        </w:rPr>
      </w:r>
      <w:r w:rsidRPr="00A738CC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rect id="矩形 3" o:spid="_x0000_s1029" alt="说明: data:image/gif;base64,iVBORw0KGgoAAAANSUhEUgAAAAEAAAABCAYAAAAfFcSJAAAADUlEQVQImWNgYGBgAAAABQABh6FO1AAAAABJRU5ErkJggg==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C22430" w:rsidRPr="00E73E24" w:rsidRDefault="00C22430" w:rsidP="00423459">
      <w:pPr>
        <w:widowControl/>
        <w:shd w:val="clear" w:color="auto" w:fill="FFFFFF"/>
        <w:spacing w:line="384" w:lineRule="atLeast"/>
        <w:ind w:firstLineChars="200" w:firstLine="31680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报名时间：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9"/>
          <w:attr w:name="Year" w:val="2018"/>
        </w:smartTagP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9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月</w:t>
        </w: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1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日</w:t>
        </w:r>
      </w:smartTag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-5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日。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报名分为：（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1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）网上预报名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9"/>
          <w:attr w:name="Year" w:val="2018"/>
        </w:smartTagP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9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月</w:t>
        </w: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1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日</w:t>
        </w:r>
      </w:smartTag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-5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日，登陆广东省教育考试院（网址：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http://www.ecogd.edu.cn/cr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）的成人高考报名系统网页，按网页提示填报个人基本资料和志愿。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jc w:val="left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  <w:r w:rsidRPr="00E73E24">
        <w:rPr>
          <w:rFonts w:ascii="宋体" w:cs="宋体"/>
          <w:b/>
          <w:bCs/>
          <w:color w:val="3E3E3E"/>
          <w:spacing w:val="8"/>
          <w:kern w:val="0"/>
          <w:sz w:val="23"/>
          <w:szCs w:val="23"/>
        </w:rPr>
        <w:t> 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 xml:space="preserve">  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（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2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）现场报名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9"/>
          <w:attr w:name="Year" w:val="2018"/>
        </w:smartTagP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9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月</w:t>
        </w:r>
        <w:r w:rsidRPr="00E73E24">
          <w:rPr>
            <w:rFonts w:ascii="宋体" w:hAnsi="宋体" w:cs="宋体"/>
            <w:b/>
            <w:bCs/>
            <w:color w:val="3E3E3E"/>
            <w:spacing w:val="8"/>
            <w:kern w:val="0"/>
            <w:sz w:val="23"/>
            <w:szCs w:val="23"/>
          </w:rPr>
          <w:t>6</w:t>
        </w:r>
        <w:r w:rsidRPr="00E73E24">
          <w:rPr>
            <w:rFonts w:ascii="宋体" w:hAnsi="宋体" w:cs="宋体" w:hint="eastAsia"/>
            <w:b/>
            <w:bCs/>
            <w:color w:val="3E3E3E"/>
            <w:spacing w:val="8"/>
            <w:kern w:val="0"/>
            <w:sz w:val="23"/>
            <w:szCs w:val="23"/>
          </w:rPr>
          <w:t>日</w:t>
        </w:r>
      </w:smartTag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-10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日，在省招生办公室规定的确认报名时间内到市招生办公室（考试中心）指定的报名点确认报名资格、校对信息、电子摄像、并交纳报名费和打印报名校对表。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jc w:val="center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</w:p>
    <w:p w:rsidR="00C22430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26"/>
          <w:szCs w:val="26"/>
        </w:rPr>
        <w:t>考试时间？</w:t>
      </w:r>
      <w:r>
        <w:rPr>
          <w:noProof/>
        </w:rPr>
      </w:r>
      <w:r w:rsidRPr="00A738CC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pict>
          <v:rect id="矩形 2" o:spid="_x0000_s1030" alt="说明: https://mmbiz.qpic.cn/mmbiz_png/jmQZgWucpk0yHrWPnAppjmSBkjNhlYeGiazxxfucXTt0DWdeayCO9icVwemibQdibHYR3kybLR8DPDg3DXzR4du8xw/640?wx_fmt=png&amp;tp=webp&amp;wxfrom=5&amp;wx_lazy=1" style="width:24pt;height:24pt;visibility:visible;mso-position-horizontal-relative:char;mso-position-vertical-relative:line" filled="f" stroked="f">
            <o:lock v:ext="edit" aspectratio="t"/>
            <w10:anchorlock/>
          </v:rect>
        </w:pict>
      </w:r>
    </w:p>
    <w:p w:rsidR="00C22430" w:rsidRPr="00E73E24" w:rsidRDefault="00C22430" w:rsidP="00423459">
      <w:pPr>
        <w:widowControl/>
        <w:spacing w:line="384" w:lineRule="atLeast"/>
        <w:ind w:firstLineChars="200" w:firstLine="31680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考试时间：</w:t>
      </w:r>
      <w:r w:rsidRPr="00E73E24">
        <w:rPr>
          <w:rFonts w:ascii="宋体" w:hAnsi="宋体" w:cs="宋体"/>
          <w:b/>
          <w:bCs/>
          <w:color w:val="3E3E3E"/>
          <w:spacing w:val="8"/>
          <w:kern w:val="0"/>
          <w:sz w:val="23"/>
          <w:szCs w:val="23"/>
        </w:rPr>
        <w:t>10</w:t>
      </w:r>
      <w:r w:rsidRPr="00E73E24">
        <w:rPr>
          <w:rFonts w:ascii="宋体" w:hAnsi="宋体" w:cs="宋体" w:hint="eastAsia"/>
          <w:b/>
          <w:bCs/>
          <w:color w:val="3E3E3E"/>
          <w:spacing w:val="8"/>
          <w:kern w:val="0"/>
          <w:sz w:val="23"/>
          <w:szCs w:val="23"/>
        </w:rPr>
        <w:t>月下旬</w:t>
      </w:r>
    </w:p>
    <w:p w:rsidR="00C22430" w:rsidRPr="00E73E24" w:rsidRDefault="00C22430" w:rsidP="00E73E24">
      <w:pPr>
        <w:widowControl/>
        <w:shd w:val="clear" w:color="auto" w:fill="FFFFFF"/>
        <w:spacing w:line="384" w:lineRule="atLeast"/>
        <w:ind w:firstLine="480"/>
        <w:rPr>
          <w:rFonts w:ascii="Microsoft YaHei UI" w:eastAsia="Microsoft YaHei UI" w:hAnsi="Microsoft YaHei UI" w:cs="宋体"/>
          <w:color w:val="3E3E3E"/>
          <w:spacing w:val="8"/>
          <w:kern w:val="0"/>
          <w:sz w:val="24"/>
          <w:szCs w:val="24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pacing w:line="384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30"/>
          <w:szCs w:val="30"/>
        </w:rPr>
      </w:pPr>
      <w:r w:rsidRPr="00E73E24">
        <w:rPr>
          <w:rFonts w:ascii="Microsoft YaHei UI" w:eastAsia="Microsoft YaHei UI" w:hAnsi="Microsoft YaHei UI" w:cs="宋体" w:hint="eastAsia"/>
          <w:b/>
          <w:bCs/>
          <w:color w:val="333333"/>
          <w:spacing w:val="8"/>
          <w:kern w:val="0"/>
          <w:sz w:val="30"/>
          <w:szCs w:val="30"/>
        </w:rPr>
        <w:t>深圳市农科培训中心</w:t>
      </w:r>
    </w:p>
    <w:p w:rsidR="00C22430" w:rsidRPr="00E73E24" w:rsidRDefault="00C22430" w:rsidP="00E73E24">
      <w:pPr>
        <w:widowControl/>
        <w:spacing w:line="384" w:lineRule="atLeast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地址：福田区车公庙香轩路</w:t>
      </w:r>
      <w:r w:rsidRPr="00E73E24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8</w:t>
      </w: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号深业培训学院</w:t>
      </w:r>
      <w:r w:rsidRPr="00E73E24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3</w:t>
      </w: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楼</w:t>
      </w: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提供服务：园林绿化类、花艺类、营养健康类、常用办公技能类培训课程，以上课程均可企业定制，还提供课室租赁服务。</w:t>
      </w:r>
    </w:p>
    <w:p w:rsidR="00C22430" w:rsidRPr="00E73E24" w:rsidRDefault="00C22430" w:rsidP="00E73E24">
      <w:pPr>
        <w:widowControl/>
        <w:spacing w:line="384" w:lineRule="atLeast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电话：</w:t>
      </w:r>
      <w:r w:rsidRPr="00E73E24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0755-</w:t>
      </w:r>
      <w:r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83712112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、</w:t>
      </w:r>
      <w:r w:rsidRPr="00E73E24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83500470</w:t>
      </w:r>
      <w:r w:rsidRPr="00E73E24"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、</w:t>
      </w:r>
      <w:r w:rsidRPr="00E73E24"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83500012</w:t>
      </w:r>
      <w:r>
        <w:rPr>
          <w:rFonts w:ascii="微软雅黑" w:eastAsia="微软雅黑" w:hAnsi="微软雅黑" w:cs="宋体" w:hint="eastAsia"/>
          <w:color w:val="333333"/>
          <w:spacing w:val="8"/>
          <w:kern w:val="0"/>
          <w:sz w:val="26"/>
          <w:szCs w:val="26"/>
        </w:rPr>
        <w:t>、</w:t>
      </w:r>
      <w:r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  <w:t>13924588277</w:t>
      </w:r>
    </w:p>
    <w:sectPr w:rsidR="00C22430" w:rsidRPr="00E73E24" w:rsidSect="00A738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 UI">
    <w:altName w:val="微软雅黑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微软雅黑">
    <w:altName w:val="Arial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579A"/>
    <w:rsid w:val="00146241"/>
    <w:rsid w:val="00423459"/>
    <w:rsid w:val="006B4411"/>
    <w:rsid w:val="0089579A"/>
    <w:rsid w:val="00A738CC"/>
    <w:rsid w:val="00B81BC7"/>
    <w:rsid w:val="00C22430"/>
    <w:rsid w:val="00E7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8CC"/>
    <w:pPr>
      <w:widowControl w:val="0"/>
      <w:jc w:val="both"/>
    </w:pPr>
  </w:style>
  <w:style w:type="paragraph" w:styleId="Heading2">
    <w:name w:val="heading 2"/>
    <w:basedOn w:val="Normal"/>
    <w:link w:val="Heading2Char"/>
    <w:uiPriority w:val="99"/>
    <w:qFormat/>
    <w:rsid w:val="0089579A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9579A"/>
    <w:rPr>
      <w:rFonts w:ascii="宋体" w:eastAsia="宋体" w:hAnsi="宋体" w:cs="宋体"/>
      <w:b/>
      <w:bCs/>
      <w:kern w:val="0"/>
      <w:sz w:val="36"/>
      <w:szCs w:val="36"/>
    </w:rPr>
  </w:style>
  <w:style w:type="paragraph" w:styleId="NormalWeb">
    <w:name w:val="Normal (Web)"/>
    <w:basedOn w:val="Normal"/>
    <w:uiPriority w:val="99"/>
    <w:semiHidden/>
    <w:rsid w:val="00E73E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Strong">
    <w:name w:val="Strong"/>
    <w:basedOn w:val="DefaultParagraphFont"/>
    <w:uiPriority w:val="99"/>
    <w:qFormat/>
    <w:rsid w:val="00E73E24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E73E2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3E24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522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2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8" w:color="DBDBDB"/>
                    <w:bottom w:val="none" w:sz="0" w:space="0" w:color="auto"/>
                    <w:right w:val="none" w:sz="0" w:space="0" w:color="auto"/>
                  </w:divBdr>
                </w:div>
                <w:div w:id="18495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8" w:color="DBDBDB"/>
                    <w:bottom w:val="none" w:sz="0" w:space="0" w:color="auto"/>
                    <w:right w:val="none" w:sz="0" w:space="0" w:color="auto"/>
                  </w:divBdr>
                </w:div>
                <w:div w:id="1849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8" w:color="DBDBDB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52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207</Words>
  <Characters>1183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关于华南农业大学那些你不知道的事</dc:title>
  <dc:subject/>
  <dc:creator>教学部</dc:creator>
  <cp:keywords/>
  <dc:description/>
  <cp:lastModifiedBy>微软用户</cp:lastModifiedBy>
  <cp:revision>2</cp:revision>
  <dcterms:created xsi:type="dcterms:W3CDTF">2018-05-17T06:59:00Z</dcterms:created>
  <dcterms:modified xsi:type="dcterms:W3CDTF">2018-05-17T06:59:00Z</dcterms:modified>
</cp:coreProperties>
</file>